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D5220" w:rsidRDefault="00530404" w:rsidP="00530404">
      <w:pPr>
        <w:overflowPunct w:val="0"/>
        <w:autoSpaceDE w:val="0"/>
        <w:autoSpaceDN w:val="0"/>
        <w:adjustRightInd w:val="0"/>
        <w:jc w:val="center"/>
        <w:rPr>
          <w:b/>
          <w:sz w:val="20"/>
          <w:szCs w:val="20"/>
        </w:rPr>
      </w:pPr>
      <w:r w:rsidRPr="00AD5220">
        <w:rPr>
          <w:b/>
          <w:sz w:val="20"/>
          <w:szCs w:val="20"/>
        </w:rPr>
        <w:t>ОТЧЕТ ОБ ИТОГАХ ГОЛОСОВАНИЯ</w:t>
      </w:r>
    </w:p>
    <w:p w:rsidR="00530404" w:rsidRPr="00AD5220" w:rsidRDefault="00745BF2" w:rsidP="00933F8C">
      <w:pPr>
        <w:overflowPunct w:val="0"/>
        <w:autoSpaceDE w:val="0"/>
        <w:autoSpaceDN w:val="0"/>
        <w:adjustRightInd w:val="0"/>
        <w:jc w:val="center"/>
        <w:rPr>
          <w:b/>
          <w:sz w:val="20"/>
          <w:szCs w:val="20"/>
        </w:rPr>
      </w:pPr>
      <w:r w:rsidRPr="00AD5220">
        <w:rPr>
          <w:b/>
          <w:sz w:val="20"/>
          <w:szCs w:val="20"/>
        </w:rPr>
        <w:t>НА ВНЕОЧЕРЕДНОМ</w:t>
      </w:r>
      <w:r w:rsidR="00933F8C" w:rsidRPr="00AD5220">
        <w:rPr>
          <w:b/>
          <w:sz w:val="20"/>
          <w:szCs w:val="20"/>
        </w:rPr>
        <w:t xml:space="preserve"> ОБЩЕМ СОБРАНИИ АКЦИОНЕРОВ АО «</w:t>
      </w:r>
      <w:r w:rsidR="00530404" w:rsidRPr="00AD5220">
        <w:rPr>
          <w:b/>
          <w:sz w:val="20"/>
          <w:szCs w:val="20"/>
        </w:rPr>
        <w:t>СИБНЕФТЕМАШ»</w:t>
      </w:r>
    </w:p>
    <w:p w:rsidR="00933F8C" w:rsidRPr="00AD522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3A7EC6">
            <w:pPr>
              <w:jc w:val="both"/>
              <w:rPr>
                <w:sz w:val="20"/>
                <w:szCs w:val="20"/>
              </w:rPr>
            </w:pPr>
            <w:r w:rsidRPr="00AD5220">
              <w:rPr>
                <w:sz w:val="20"/>
                <w:szCs w:val="20"/>
              </w:rPr>
              <w:t>Акционерное общество «</w:t>
            </w:r>
            <w:proofErr w:type="spellStart"/>
            <w:r w:rsidRPr="00AD5220">
              <w:rPr>
                <w:sz w:val="20"/>
                <w:szCs w:val="20"/>
              </w:rPr>
              <w:t>Сибнефтемаш</w:t>
            </w:r>
            <w:proofErr w:type="spellEnd"/>
            <w:r w:rsidRPr="00AD5220">
              <w:rPr>
                <w:sz w:val="20"/>
                <w:szCs w:val="20"/>
              </w:rPr>
              <w:t xml:space="preserve">» </w:t>
            </w:r>
          </w:p>
          <w:p w:rsidR="00530404" w:rsidRPr="00AD5220" w:rsidRDefault="00530404" w:rsidP="003A7EC6">
            <w:pPr>
              <w:jc w:val="both"/>
              <w:rPr>
                <w:sz w:val="20"/>
                <w:szCs w:val="20"/>
              </w:rPr>
            </w:pPr>
            <w:r w:rsidRPr="00AD5220">
              <w:rPr>
                <w:sz w:val="20"/>
                <w:szCs w:val="20"/>
              </w:rPr>
              <w:t>(далее АО «</w:t>
            </w:r>
            <w:proofErr w:type="spellStart"/>
            <w:r w:rsidRPr="00AD5220">
              <w:rPr>
                <w:sz w:val="20"/>
                <w:szCs w:val="20"/>
              </w:rPr>
              <w:t>Сибнефтемаш</w:t>
            </w:r>
            <w:proofErr w:type="spellEnd"/>
            <w:r w:rsidRPr="00AD5220">
              <w:rPr>
                <w:sz w:val="20"/>
                <w:szCs w:val="20"/>
              </w:rPr>
              <w:t xml:space="preserve">» или «Общество»)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Место нахождения </w:t>
            </w:r>
          </w:p>
          <w:p w:rsidR="00530404" w:rsidRPr="00AD5220" w:rsidRDefault="00530404" w:rsidP="003A7EC6">
            <w:pPr>
              <w:rPr>
                <w:sz w:val="20"/>
                <w:szCs w:val="20"/>
              </w:rPr>
            </w:pPr>
            <w:r w:rsidRPr="00AD522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D53195" w:rsidP="003A7EC6">
            <w:pPr>
              <w:jc w:val="both"/>
              <w:rPr>
                <w:sz w:val="20"/>
                <w:szCs w:val="20"/>
              </w:rPr>
            </w:pPr>
            <w:r w:rsidRPr="00AD5220">
              <w:rPr>
                <w:sz w:val="20"/>
                <w:szCs w:val="20"/>
              </w:rPr>
              <w:t>625511, РФ, Тюменская область,</w:t>
            </w:r>
            <w:r w:rsidRPr="00AD5220">
              <w:rPr>
                <w:b/>
                <w:bCs/>
                <w:color w:val="000000"/>
                <w:sz w:val="20"/>
                <w:szCs w:val="20"/>
              </w:rPr>
              <w:t xml:space="preserve"> </w:t>
            </w:r>
            <w:r w:rsidRPr="00AD5220">
              <w:rPr>
                <w:bCs/>
                <w:color w:val="000000"/>
                <w:sz w:val="20"/>
                <w:szCs w:val="20"/>
              </w:rPr>
              <w:t xml:space="preserve">муниципальный район Тюменский, сельское поселение </w:t>
            </w:r>
            <w:proofErr w:type="spellStart"/>
            <w:r w:rsidRPr="00AD5220">
              <w:rPr>
                <w:bCs/>
                <w:color w:val="000000"/>
                <w:sz w:val="20"/>
                <w:szCs w:val="20"/>
              </w:rPr>
              <w:t>Ембаевское</w:t>
            </w:r>
            <w:proofErr w:type="spellEnd"/>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976BD3" w:rsidP="003A7EC6">
            <w:pPr>
              <w:jc w:val="both"/>
              <w:rPr>
                <w:sz w:val="20"/>
                <w:szCs w:val="20"/>
              </w:rPr>
            </w:pPr>
            <w:r w:rsidRPr="00AD5220">
              <w:rPr>
                <w:sz w:val="20"/>
                <w:szCs w:val="20"/>
              </w:rPr>
              <w:t xml:space="preserve">Внеочередное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06144A">
            <w:pPr>
              <w:jc w:val="both"/>
              <w:rPr>
                <w:sz w:val="20"/>
                <w:szCs w:val="20"/>
              </w:rPr>
            </w:pPr>
            <w:r w:rsidRPr="00AD522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296D5B" w:rsidP="003A7EC6">
            <w:pPr>
              <w:jc w:val="both"/>
              <w:rPr>
                <w:b/>
                <w:sz w:val="20"/>
                <w:szCs w:val="20"/>
              </w:rPr>
            </w:pPr>
            <w:r w:rsidRPr="00AD5220">
              <w:rPr>
                <w:b/>
                <w:sz w:val="20"/>
                <w:szCs w:val="20"/>
              </w:rPr>
              <w:t>«</w:t>
            </w:r>
            <w:r w:rsidR="00481DEA">
              <w:rPr>
                <w:b/>
                <w:sz w:val="20"/>
                <w:szCs w:val="20"/>
              </w:rPr>
              <w:t>13» февраля</w:t>
            </w:r>
            <w:r w:rsidR="009B3C71" w:rsidRPr="00AD5220">
              <w:rPr>
                <w:b/>
                <w:sz w:val="20"/>
                <w:szCs w:val="20"/>
              </w:rPr>
              <w:t xml:space="preserve"> </w:t>
            </w:r>
            <w:r w:rsidR="00173326">
              <w:rPr>
                <w:b/>
                <w:sz w:val="20"/>
                <w:szCs w:val="20"/>
              </w:rPr>
              <w:t>2024</w:t>
            </w:r>
            <w:r w:rsidR="00530404" w:rsidRPr="00AD5220">
              <w:rPr>
                <w:b/>
                <w:sz w:val="20"/>
                <w:szCs w:val="20"/>
              </w:rPr>
              <w:t xml:space="preserve"> года</w:t>
            </w:r>
          </w:p>
        </w:tc>
      </w:tr>
      <w:tr w:rsidR="00530404" w:rsidRPr="00AD522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49643D" w:rsidP="003A7EC6">
            <w:pPr>
              <w:jc w:val="both"/>
              <w:rPr>
                <w:sz w:val="20"/>
                <w:szCs w:val="20"/>
              </w:rPr>
            </w:pPr>
            <w:r w:rsidRPr="00AD5220">
              <w:rPr>
                <w:bCs/>
                <w:color w:val="000000"/>
                <w:sz w:val="20"/>
                <w:szCs w:val="20"/>
              </w:rPr>
              <w:t xml:space="preserve">Тюменская область, муниципальный район Тюменский, сельское поселение </w:t>
            </w:r>
            <w:proofErr w:type="spellStart"/>
            <w:r w:rsidRPr="00AD5220">
              <w:rPr>
                <w:bCs/>
                <w:color w:val="000000"/>
                <w:sz w:val="20"/>
                <w:szCs w:val="20"/>
              </w:rPr>
              <w:t>Ембаевское</w:t>
            </w:r>
            <w:proofErr w:type="spellEnd"/>
            <w:r w:rsidRPr="00AD5220">
              <w:rPr>
                <w:bCs/>
                <w:color w:val="000000"/>
                <w:sz w:val="20"/>
                <w:szCs w:val="20"/>
              </w:rPr>
              <w:t>, территория ФАД Тюмень-Тобольск-Ханты-Мансийск, километр 15-ый, строение 15</w:t>
            </w:r>
            <w:r w:rsidRPr="00AD5220">
              <w:rPr>
                <w:sz w:val="20"/>
                <w:szCs w:val="20"/>
              </w:rPr>
              <w:t>, административное здание заводоуправления АО «</w:t>
            </w:r>
            <w:proofErr w:type="spellStart"/>
            <w:r w:rsidRPr="00AD5220">
              <w:rPr>
                <w:sz w:val="20"/>
                <w:szCs w:val="20"/>
              </w:rPr>
              <w:t>Сибнефтемаш</w:t>
            </w:r>
            <w:proofErr w:type="spellEnd"/>
            <w:r w:rsidRPr="00AD5220">
              <w:rPr>
                <w:sz w:val="20"/>
                <w:szCs w:val="20"/>
              </w:rPr>
              <w:t>», конференц-зал, 2 этаж.</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D5220" w:rsidRDefault="00530404" w:rsidP="003A7EC6">
            <w:pPr>
              <w:jc w:val="both"/>
              <w:rPr>
                <w:sz w:val="20"/>
                <w:szCs w:val="20"/>
              </w:rPr>
            </w:pPr>
          </w:p>
          <w:p w:rsidR="00530404" w:rsidRPr="00AD5220" w:rsidRDefault="00530404" w:rsidP="003A7EC6">
            <w:pPr>
              <w:jc w:val="both"/>
              <w:rPr>
                <w:sz w:val="20"/>
                <w:szCs w:val="20"/>
              </w:rPr>
            </w:pPr>
          </w:p>
          <w:p w:rsidR="00530404" w:rsidRPr="00AD5220" w:rsidRDefault="00481DEA" w:rsidP="003A7EC6">
            <w:pPr>
              <w:jc w:val="both"/>
              <w:rPr>
                <w:sz w:val="20"/>
                <w:szCs w:val="20"/>
              </w:rPr>
            </w:pPr>
            <w:r>
              <w:rPr>
                <w:sz w:val="20"/>
                <w:szCs w:val="20"/>
              </w:rPr>
              <w:t>«21» января 2024</w:t>
            </w:r>
            <w:r w:rsidR="00530404" w:rsidRPr="00AD5220">
              <w:rPr>
                <w:sz w:val="20"/>
                <w:szCs w:val="20"/>
              </w:rPr>
              <w:t xml:space="preserve"> года</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481DEA" w:rsidP="003A7EC6">
            <w:pPr>
              <w:jc w:val="both"/>
              <w:rPr>
                <w:b/>
                <w:sz w:val="20"/>
                <w:szCs w:val="20"/>
              </w:rPr>
            </w:pPr>
            <w:r>
              <w:rPr>
                <w:b/>
                <w:sz w:val="20"/>
                <w:szCs w:val="20"/>
              </w:rPr>
              <w:t>«14» февраля</w:t>
            </w:r>
            <w:r w:rsidR="005F4BB9">
              <w:rPr>
                <w:b/>
                <w:sz w:val="20"/>
                <w:szCs w:val="20"/>
              </w:rPr>
              <w:t xml:space="preserve"> 2024</w:t>
            </w:r>
            <w:r w:rsidR="00530404" w:rsidRPr="00AD5220">
              <w:rPr>
                <w:b/>
                <w:sz w:val="20"/>
                <w:szCs w:val="20"/>
              </w:rPr>
              <w:t xml:space="preserve"> </w:t>
            </w:r>
            <w:r w:rsidR="00296D5B" w:rsidRPr="00AD5220">
              <w:rPr>
                <w:b/>
                <w:sz w:val="20"/>
                <w:szCs w:val="20"/>
              </w:rPr>
              <w:t>года, 10</w:t>
            </w:r>
            <w:r w:rsidR="00530404" w:rsidRPr="00AD5220">
              <w:rPr>
                <w:b/>
                <w:sz w:val="20"/>
                <w:szCs w:val="20"/>
              </w:rPr>
              <w:t xml:space="preserve"> ч. 00 мин. </w:t>
            </w:r>
          </w:p>
        </w:tc>
      </w:tr>
    </w:tbl>
    <w:p w:rsidR="00380022" w:rsidRDefault="00380022" w:rsidP="00530404">
      <w:pPr>
        <w:jc w:val="both"/>
        <w:rPr>
          <w:b/>
          <w:bCs/>
          <w:sz w:val="20"/>
          <w:szCs w:val="20"/>
        </w:rPr>
      </w:pPr>
    </w:p>
    <w:p w:rsidR="00530404" w:rsidRPr="00AD5220" w:rsidRDefault="0024778E" w:rsidP="00530404">
      <w:pPr>
        <w:jc w:val="both"/>
        <w:rPr>
          <w:bCs/>
          <w:sz w:val="20"/>
          <w:szCs w:val="20"/>
        </w:rPr>
      </w:pPr>
      <w:r w:rsidRPr="00AD5220">
        <w:rPr>
          <w:b/>
          <w:bCs/>
          <w:sz w:val="20"/>
          <w:szCs w:val="20"/>
        </w:rPr>
        <w:t>Председатель С</w:t>
      </w:r>
      <w:r w:rsidR="00530404" w:rsidRPr="00AD5220">
        <w:rPr>
          <w:b/>
          <w:bCs/>
          <w:sz w:val="20"/>
          <w:szCs w:val="20"/>
        </w:rPr>
        <w:t>обрания</w:t>
      </w:r>
      <w:r w:rsidR="00530404" w:rsidRPr="00AD5220">
        <w:rPr>
          <w:bCs/>
          <w:sz w:val="20"/>
          <w:szCs w:val="20"/>
        </w:rPr>
        <w:t>: Новиков Андрей Евгеньевич.</w:t>
      </w:r>
    </w:p>
    <w:p w:rsidR="00530404" w:rsidRPr="00AD5220" w:rsidRDefault="0024778E" w:rsidP="00530404">
      <w:pPr>
        <w:jc w:val="both"/>
        <w:rPr>
          <w:bCs/>
          <w:sz w:val="20"/>
          <w:szCs w:val="20"/>
        </w:rPr>
      </w:pPr>
      <w:r w:rsidRPr="00AD5220">
        <w:rPr>
          <w:b/>
          <w:bCs/>
          <w:sz w:val="20"/>
          <w:szCs w:val="20"/>
        </w:rPr>
        <w:t>Секретарь С</w:t>
      </w:r>
      <w:r w:rsidR="00530404" w:rsidRPr="00AD5220">
        <w:rPr>
          <w:b/>
          <w:bCs/>
          <w:sz w:val="20"/>
          <w:szCs w:val="20"/>
        </w:rPr>
        <w:t>обрания</w:t>
      </w:r>
      <w:r w:rsidR="00C13DA1" w:rsidRPr="00AD5220">
        <w:rPr>
          <w:bCs/>
          <w:sz w:val="20"/>
          <w:szCs w:val="20"/>
        </w:rPr>
        <w:t>: Воронина Юлия Александровна</w:t>
      </w:r>
      <w:r w:rsidR="00530404" w:rsidRPr="00AD5220">
        <w:rPr>
          <w:bCs/>
          <w:sz w:val="20"/>
          <w:szCs w:val="20"/>
        </w:rPr>
        <w:t>.</w:t>
      </w:r>
    </w:p>
    <w:p w:rsidR="00530404" w:rsidRPr="00AD5220" w:rsidRDefault="00530404" w:rsidP="00530404">
      <w:pPr>
        <w:tabs>
          <w:tab w:val="left" w:pos="3261"/>
          <w:tab w:val="left" w:pos="10704"/>
        </w:tabs>
        <w:spacing w:before="120"/>
        <w:jc w:val="both"/>
        <w:rPr>
          <w:sz w:val="20"/>
          <w:szCs w:val="20"/>
        </w:rPr>
      </w:pPr>
      <w:r w:rsidRPr="00AD5220">
        <w:rPr>
          <w:b/>
          <w:sz w:val="20"/>
          <w:szCs w:val="20"/>
        </w:rPr>
        <w:t>Счетная комиссия:</w:t>
      </w:r>
      <w:r w:rsidRPr="00AD5220">
        <w:rPr>
          <w:sz w:val="20"/>
          <w:szCs w:val="20"/>
        </w:rPr>
        <w:t xml:space="preserve"> Специализированный регистратор Акционерное общество «Новый регистратор» (Тюменский филиал).</w:t>
      </w:r>
    </w:p>
    <w:p w:rsidR="00530404" w:rsidRPr="00AD5220" w:rsidRDefault="00530404" w:rsidP="00530404">
      <w:pPr>
        <w:tabs>
          <w:tab w:val="left" w:pos="3261"/>
          <w:tab w:val="left" w:pos="10704"/>
        </w:tabs>
        <w:spacing w:before="120"/>
        <w:jc w:val="both"/>
        <w:rPr>
          <w:sz w:val="20"/>
          <w:szCs w:val="20"/>
        </w:rPr>
      </w:pPr>
      <w:r w:rsidRPr="00AD5220">
        <w:rPr>
          <w:b/>
          <w:sz w:val="20"/>
          <w:szCs w:val="20"/>
        </w:rPr>
        <w:t>Место нахождения регистратора:</w:t>
      </w:r>
      <w:r w:rsidRPr="00AD5220">
        <w:rPr>
          <w:color w:val="000000"/>
          <w:sz w:val="20"/>
          <w:szCs w:val="20"/>
          <w:shd w:val="clear" w:color="auto" w:fill="FFFFFF"/>
        </w:rPr>
        <w:t xml:space="preserve"> </w:t>
      </w:r>
      <w:r w:rsidRPr="00AD5220">
        <w:rPr>
          <w:sz w:val="20"/>
          <w:szCs w:val="20"/>
        </w:rPr>
        <w:t xml:space="preserve">107996, РФ, г. Москва, ул. </w:t>
      </w:r>
      <w:proofErr w:type="spellStart"/>
      <w:r w:rsidRPr="00AD5220">
        <w:rPr>
          <w:sz w:val="20"/>
          <w:szCs w:val="20"/>
        </w:rPr>
        <w:t>Буженинова</w:t>
      </w:r>
      <w:proofErr w:type="spellEnd"/>
      <w:r w:rsidRPr="00AD5220">
        <w:rPr>
          <w:sz w:val="20"/>
          <w:szCs w:val="20"/>
        </w:rPr>
        <w:t>, д. 30, стр. 1 (место нахождение Тюменского филиала: 625019, РФ, Тюменская область, г. Тюмень, ул. Республики, д. 211 А).</w:t>
      </w:r>
    </w:p>
    <w:p w:rsidR="00D342DC" w:rsidRPr="00AD5220" w:rsidRDefault="00D342DC" w:rsidP="00D342DC">
      <w:pPr>
        <w:tabs>
          <w:tab w:val="left" w:pos="3261"/>
          <w:tab w:val="left" w:pos="10704"/>
        </w:tabs>
        <w:spacing w:before="60"/>
        <w:jc w:val="both"/>
        <w:rPr>
          <w:sz w:val="20"/>
          <w:szCs w:val="20"/>
        </w:rPr>
      </w:pPr>
      <w:r w:rsidRPr="00AD5220">
        <w:rPr>
          <w:b/>
          <w:sz w:val="20"/>
          <w:szCs w:val="20"/>
        </w:rPr>
        <w:t>Уполномоченное лицо регистратора:</w:t>
      </w:r>
      <w:r w:rsidRPr="00AD5220">
        <w:rPr>
          <w:sz w:val="20"/>
          <w:szCs w:val="20"/>
        </w:rPr>
        <w:t xml:space="preserve"> Токмянина</w:t>
      </w:r>
      <w:r w:rsidR="00F36FAA" w:rsidRPr="00AD5220">
        <w:rPr>
          <w:sz w:val="20"/>
          <w:szCs w:val="20"/>
        </w:rPr>
        <w:t xml:space="preserve"> Вера Львовна (доверенность № 78 от 30.12.2022</w:t>
      </w:r>
      <w:r w:rsidRPr="00AD5220">
        <w:rPr>
          <w:sz w:val="20"/>
          <w:szCs w:val="20"/>
        </w:rPr>
        <w:t xml:space="preserve"> </w:t>
      </w:r>
      <w:r w:rsidR="00F36FAA" w:rsidRPr="00AD5220">
        <w:rPr>
          <w:sz w:val="20"/>
          <w:szCs w:val="20"/>
        </w:rPr>
        <w:t>г. сроком действия до 31.12.2025</w:t>
      </w:r>
      <w:r w:rsidRPr="00AD5220">
        <w:rPr>
          <w:sz w:val="20"/>
          <w:szCs w:val="20"/>
        </w:rPr>
        <w:t xml:space="preserve"> г.). </w:t>
      </w:r>
    </w:p>
    <w:p w:rsidR="00530404" w:rsidRPr="00AD5220" w:rsidRDefault="00530404" w:rsidP="00530404">
      <w:pPr>
        <w:jc w:val="both"/>
        <w:rPr>
          <w:sz w:val="20"/>
          <w:szCs w:val="20"/>
        </w:rPr>
      </w:pPr>
      <w:r w:rsidRPr="00AD522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AD5220" w:rsidRDefault="00530404" w:rsidP="00530404">
      <w:pPr>
        <w:jc w:val="both"/>
        <w:rPr>
          <w:sz w:val="20"/>
          <w:szCs w:val="20"/>
        </w:rPr>
      </w:pPr>
      <w:r w:rsidRPr="00AD522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D5220">
        <w:rPr>
          <w:sz w:val="20"/>
          <w:szCs w:val="20"/>
          <w:lang w:val="en-US"/>
        </w:rPr>
        <w:t>F</w:t>
      </w:r>
      <w:r w:rsidRPr="00AD522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AD5220">
        <w:rPr>
          <w:sz w:val="20"/>
          <w:szCs w:val="20"/>
          <w:lang w:val="en-US"/>
        </w:rPr>
        <w:t>F</w:t>
      </w:r>
      <w:r w:rsidRPr="00AD5220">
        <w:rPr>
          <w:sz w:val="20"/>
          <w:szCs w:val="20"/>
        </w:rPr>
        <w:t xml:space="preserve">, дата регистрации выпуска: 20.02.2012 г. </w:t>
      </w:r>
    </w:p>
    <w:p w:rsidR="00A23FA9" w:rsidRPr="00AD522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695"/>
      </w:tblGrid>
      <w:tr w:rsidR="002151D3" w:rsidRPr="00AD5220" w:rsidTr="00C71759">
        <w:trPr>
          <w:trHeight w:val="615"/>
        </w:trPr>
        <w:tc>
          <w:tcPr>
            <w:tcW w:w="9350" w:type="dxa"/>
            <w:gridSpan w:val="2"/>
          </w:tcPr>
          <w:p w:rsidR="002151D3" w:rsidRPr="00AD5220" w:rsidRDefault="002151D3" w:rsidP="003A7EC6">
            <w:pPr>
              <w:jc w:val="both"/>
              <w:rPr>
                <w:b/>
                <w:sz w:val="20"/>
                <w:szCs w:val="20"/>
              </w:rPr>
            </w:pPr>
            <w:r w:rsidRPr="00AD5220">
              <w:rPr>
                <w:b/>
                <w:sz w:val="20"/>
                <w:szCs w:val="20"/>
              </w:rPr>
              <w:t>Инфор</w:t>
            </w:r>
            <w:r w:rsidR="001D7ECE">
              <w:rPr>
                <w:b/>
                <w:sz w:val="20"/>
                <w:szCs w:val="20"/>
              </w:rPr>
              <w:t>мация о наличии кворума по</w:t>
            </w:r>
            <w:r w:rsidR="00900155">
              <w:rPr>
                <w:b/>
                <w:sz w:val="20"/>
                <w:szCs w:val="20"/>
              </w:rPr>
              <w:t xml:space="preserve"> вопросу</w:t>
            </w:r>
            <w:r w:rsidRPr="00AD522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AD5220" w:rsidRDefault="002151D3" w:rsidP="003A7EC6">
            <w:pPr>
              <w:jc w:val="both"/>
              <w:rPr>
                <w:sz w:val="20"/>
                <w:szCs w:val="20"/>
              </w:rPr>
            </w:pPr>
          </w:p>
        </w:tc>
      </w:tr>
      <w:tr w:rsidR="002151D3" w:rsidRPr="00AD5220" w:rsidTr="00380022">
        <w:trPr>
          <w:trHeight w:val="84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lang w:val="en-US"/>
              </w:rPr>
            </w:pPr>
            <w:r w:rsidRPr="00AD5220">
              <w:rPr>
                <w:sz w:val="20"/>
                <w:szCs w:val="20"/>
                <w:lang w:val="en-US"/>
              </w:rPr>
              <w:t>1 778 656</w:t>
            </w:r>
          </w:p>
          <w:p w:rsidR="002151D3" w:rsidRPr="00AD5220" w:rsidRDefault="002151D3" w:rsidP="003A7EC6">
            <w:pPr>
              <w:keepNext/>
              <w:spacing w:before="40" w:after="40"/>
              <w:jc w:val="right"/>
              <w:rPr>
                <w:sz w:val="20"/>
                <w:szCs w:val="20"/>
                <w:lang w:val="en-US"/>
              </w:rPr>
            </w:pPr>
          </w:p>
        </w:tc>
      </w:tr>
      <w:tr w:rsidR="002151D3" w:rsidRPr="00AD5220" w:rsidTr="00380022">
        <w:trPr>
          <w:trHeight w:val="80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rPr>
              <w:t>1 778 656</w:t>
            </w:r>
          </w:p>
          <w:p w:rsidR="002151D3" w:rsidRPr="00AD5220" w:rsidRDefault="002151D3" w:rsidP="003A7EC6">
            <w:pPr>
              <w:keepNext/>
              <w:spacing w:before="40" w:after="40"/>
              <w:jc w:val="right"/>
              <w:rPr>
                <w:sz w:val="20"/>
                <w:szCs w:val="20"/>
              </w:rPr>
            </w:pPr>
          </w:p>
        </w:tc>
      </w:tr>
      <w:tr w:rsidR="002151D3" w:rsidRPr="00AD5220" w:rsidTr="00380022">
        <w:trPr>
          <w:trHeight w:val="68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lang w:val="en-US"/>
              </w:rPr>
              <w:t xml:space="preserve">1 753 </w:t>
            </w:r>
            <w:r w:rsidRPr="00AD5220">
              <w:rPr>
                <w:sz w:val="20"/>
                <w:szCs w:val="20"/>
              </w:rPr>
              <w:t>966</w:t>
            </w:r>
          </w:p>
          <w:p w:rsidR="002151D3" w:rsidRPr="00AD5220" w:rsidRDefault="002151D3" w:rsidP="003A7EC6">
            <w:pPr>
              <w:keepNext/>
              <w:spacing w:before="40" w:after="40"/>
              <w:jc w:val="right"/>
              <w:rPr>
                <w:sz w:val="20"/>
                <w:szCs w:val="20"/>
                <w:lang w:val="en-US"/>
              </w:rPr>
            </w:pPr>
          </w:p>
        </w:tc>
      </w:tr>
      <w:tr w:rsidR="002151D3" w:rsidRPr="00AD5220" w:rsidTr="00380022">
        <w:trPr>
          <w:trHeight w:val="265"/>
        </w:trPr>
        <w:tc>
          <w:tcPr>
            <w:tcW w:w="7655" w:type="dxa"/>
            <w:shd w:val="clear" w:color="auto" w:fill="auto"/>
          </w:tcPr>
          <w:p w:rsidR="002151D3" w:rsidRPr="00AD5220" w:rsidRDefault="002151D3" w:rsidP="003A7EC6">
            <w:pPr>
              <w:keepNext/>
              <w:spacing w:before="40" w:after="40"/>
              <w:rPr>
                <w:b/>
                <w:bCs/>
                <w:sz w:val="20"/>
                <w:szCs w:val="20"/>
              </w:rPr>
            </w:pPr>
            <w:r w:rsidRPr="00AD5220">
              <w:rPr>
                <w:b/>
                <w:bCs/>
                <w:sz w:val="20"/>
                <w:szCs w:val="20"/>
              </w:rPr>
              <w:t>Наличие кворума:</w:t>
            </w:r>
          </w:p>
        </w:tc>
        <w:tc>
          <w:tcPr>
            <w:tcW w:w="1695" w:type="dxa"/>
            <w:shd w:val="clear" w:color="auto" w:fill="auto"/>
          </w:tcPr>
          <w:p w:rsidR="002151D3" w:rsidRPr="00AD5220" w:rsidRDefault="002151D3" w:rsidP="003A7EC6">
            <w:pPr>
              <w:keepNext/>
              <w:spacing w:before="40" w:after="40"/>
              <w:jc w:val="right"/>
              <w:rPr>
                <w:b/>
                <w:bCs/>
                <w:sz w:val="20"/>
                <w:szCs w:val="20"/>
                <w:lang w:val="en-US"/>
              </w:rPr>
            </w:pPr>
            <w:r w:rsidRPr="00AD5220">
              <w:rPr>
                <w:b/>
                <w:bCs/>
                <w:sz w:val="20"/>
                <w:szCs w:val="20"/>
              </w:rPr>
              <w:t xml:space="preserve">     </w:t>
            </w:r>
            <w:proofErr w:type="spellStart"/>
            <w:proofErr w:type="gramStart"/>
            <w:r w:rsidRPr="00AD5220">
              <w:rPr>
                <w:b/>
                <w:bCs/>
                <w:sz w:val="20"/>
                <w:szCs w:val="20"/>
                <w:lang w:val="en-US"/>
              </w:rPr>
              <w:t>есть</w:t>
            </w:r>
            <w:proofErr w:type="spellEnd"/>
            <w:proofErr w:type="gramEnd"/>
            <w:r w:rsidRPr="00AD5220">
              <w:rPr>
                <w:b/>
                <w:bCs/>
                <w:sz w:val="20"/>
                <w:szCs w:val="20"/>
                <w:lang w:val="en-US"/>
              </w:rPr>
              <w:t xml:space="preserve"> (98,61%)</w:t>
            </w:r>
          </w:p>
          <w:p w:rsidR="002151D3" w:rsidRPr="00AD5220" w:rsidRDefault="002151D3" w:rsidP="003A7EC6">
            <w:pPr>
              <w:keepNext/>
              <w:spacing w:before="40" w:after="40"/>
              <w:jc w:val="right"/>
              <w:rPr>
                <w:b/>
                <w:bCs/>
                <w:sz w:val="20"/>
                <w:szCs w:val="20"/>
                <w:lang w:val="en-US"/>
              </w:rPr>
            </w:pPr>
          </w:p>
        </w:tc>
      </w:tr>
    </w:tbl>
    <w:p w:rsidR="00784C2C" w:rsidRPr="00AD5220" w:rsidRDefault="00784C2C" w:rsidP="00FD74B7">
      <w:pPr>
        <w:jc w:val="both"/>
        <w:rPr>
          <w:b/>
          <w:bCs/>
          <w:sz w:val="20"/>
          <w:szCs w:val="20"/>
        </w:rPr>
      </w:pPr>
    </w:p>
    <w:p w:rsidR="00FD74B7" w:rsidRPr="00AD5220" w:rsidRDefault="00FD74B7" w:rsidP="00FD74B7">
      <w:pPr>
        <w:jc w:val="both"/>
        <w:rPr>
          <w:sz w:val="20"/>
          <w:szCs w:val="20"/>
        </w:rPr>
      </w:pPr>
    </w:p>
    <w:p w:rsidR="002151D3" w:rsidRPr="00AD5220" w:rsidRDefault="002151D3" w:rsidP="00530404">
      <w:pPr>
        <w:jc w:val="both"/>
        <w:rPr>
          <w:sz w:val="20"/>
          <w:szCs w:val="20"/>
        </w:rPr>
        <w:sectPr w:rsidR="002151D3" w:rsidRPr="00AD5220"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AD5220">
        <w:rPr>
          <w:b/>
          <w:sz w:val="20"/>
          <w:szCs w:val="20"/>
          <w:u w:val="single"/>
        </w:rPr>
        <w:lastRenderedPageBreak/>
        <w:t>Повестка дня</w:t>
      </w:r>
      <w:r w:rsidR="00530404" w:rsidRPr="00AD5220">
        <w:rPr>
          <w:b/>
          <w:sz w:val="20"/>
          <w:szCs w:val="20"/>
          <w:u w:val="single"/>
        </w:rPr>
        <w:t xml:space="preserve"> общего собрания акционеров:</w:t>
      </w:r>
    </w:p>
    <w:p w:rsidR="0000475A" w:rsidRDefault="0000475A" w:rsidP="0000475A">
      <w:pPr>
        <w:pStyle w:val="af1"/>
        <w:ind w:firstLine="708"/>
        <w:jc w:val="both"/>
        <w:rPr>
          <w:sz w:val="20"/>
          <w:szCs w:val="20"/>
        </w:rPr>
      </w:pPr>
    </w:p>
    <w:p w:rsidR="0000475A" w:rsidRPr="00E04968" w:rsidRDefault="0000475A" w:rsidP="0000475A">
      <w:pPr>
        <w:pStyle w:val="af1"/>
        <w:ind w:firstLine="708"/>
        <w:rPr>
          <w:sz w:val="20"/>
          <w:szCs w:val="20"/>
          <w:shd w:val="clear" w:color="auto" w:fill="FFFFFF"/>
        </w:rPr>
      </w:pPr>
      <w:r w:rsidRPr="00E04968">
        <w:rPr>
          <w:sz w:val="20"/>
          <w:szCs w:val="20"/>
        </w:rPr>
        <w:t xml:space="preserve">1). </w:t>
      </w:r>
      <w:r w:rsidRPr="00E04968">
        <w:rPr>
          <w:sz w:val="20"/>
          <w:szCs w:val="20"/>
          <w:shd w:val="clear" w:color="auto" w:fill="FFFFFF"/>
        </w:rPr>
        <w:t>Об утверждении новой редакции Устава Общества (редакция № 15).</w:t>
      </w:r>
    </w:p>
    <w:p w:rsidR="00BE4102" w:rsidRPr="00AD5220" w:rsidRDefault="00BE4102" w:rsidP="00BE4102">
      <w:pPr>
        <w:widowControl w:val="0"/>
        <w:ind w:firstLine="284"/>
        <w:contextualSpacing/>
        <w:jc w:val="both"/>
        <w:rPr>
          <w:sz w:val="20"/>
          <w:szCs w:val="20"/>
        </w:rPr>
      </w:pPr>
    </w:p>
    <w:p w:rsidR="00530404" w:rsidRPr="00AD5220" w:rsidRDefault="00085CBA" w:rsidP="00530404">
      <w:pPr>
        <w:jc w:val="center"/>
        <w:rPr>
          <w:b/>
          <w:sz w:val="20"/>
          <w:szCs w:val="20"/>
          <w:u w:val="single"/>
        </w:rPr>
      </w:pPr>
      <w:r w:rsidRPr="00AD5220">
        <w:rPr>
          <w:b/>
          <w:sz w:val="20"/>
          <w:szCs w:val="20"/>
          <w:u w:val="single"/>
        </w:rPr>
        <w:t>Результат</w:t>
      </w:r>
      <w:r w:rsidR="00D825C0">
        <w:rPr>
          <w:b/>
          <w:sz w:val="20"/>
          <w:szCs w:val="20"/>
          <w:u w:val="single"/>
        </w:rPr>
        <w:t xml:space="preserve"> голосования и формулировка решения</w:t>
      </w:r>
    </w:p>
    <w:p w:rsidR="00530404" w:rsidRPr="00AD5220" w:rsidRDefault="00D825C0" w:rsidP="00530404">
      <w:pPr>
        <w:jc w:val="center"/>
        <w:rPr>
          <w:b/>
          <w:sz w:val="20"/>
          <w:szCs w:val="20"/>
          <w:u w:val="single"/>
        </w:rPr>
      </w:pPr>
      <w:r>
        <w:rPr>
          <w:b/>
          <w:sz w:val="20"/>
          <w:szCs w:val="20"/>
          <w:u w:val="single"/>
        </w:rPr>
        <w:t>по вопросу</w:t>
      </w:r>
      <w:r w:rsidR="00530404" w:rsidRPr="00AD5220">
        <w:rPr>
          <w:b/>
          <w:sz w:val="20"/>
          <w:szCs w:val="20"/>
          <w:u w:val="single"/>
        </w:rPr>
        <w:t xml:space="preserve"> повестки дн</w:t>
      </w:r>
      <w:r w:rsidR="00BA3540" w:rsidRPr="00AD5220">
        <w:rPr>
          <w:b/>
          <w:sz w:val="20"/>
          <w:szCs w:val="20"/>
          <w:u w:val="single"/>
        </w:rPr>
        <w:t>я</w:t>
      </w:r>
      <w:r w:rsidR="00F249AC" w:rsidRPr="00AD5220">
        <w:rPr>
          <w:b/>
          <w:sz w:val="20"/>
          <w:szCs w:val="20"/>
          <w:u w:val="single"/>
        </w:rPr>
        <w:t xml:space="preserve"> О</w:t>
      </w:r>
      <w:r w:rsidR="00530404" w:rsidRPr="00AD5220">
        <w:rPr>
          <w:b/>
          <w:sz w:val="20"/>
          <w:szCs w:val="20"/>
          <w:u w:val="single"/>
        </w:rPr>
        <w:t>бщего собрания акционеров Общества:</w:t>
      </w:r>
    </w:p>
    <w:p w:rsidR="00530404" w:rsidRPr="00AD5220" w:rsidRDefault="00530404" w:rsidP="00530404">
      <w:pPr>
        <w:jc w:val="center"/>
        <w:rPr>
          <w:b/>
          <w:sz w:val="20"/>
          <w:szCs w:val="20"/>
        </w:rPr>
      </w:pPr>
    </w:p>
    <w:p w:rsidR="00CC1FAE" w:rsidRPr="00AD5220" w:rsidRDefault="00CC1FAE" w:rsidP="00CC1FAE">
      <w:pPr>
        <w:jc w:val="center"/>
        <w:rPr>
          <w:b/>
          <w:sz w:val="20"/>
          <w:szCs w:val="20"/>
        </w:rPr>
      </w:pPr>
      <w:r w:rsidRPr="00AD5220">
        <w:rPr>
          <w:b/>
          <w:sz w:val="20"/>
          <w:szCs w:val="20"/>
        </w:rPr>
        <w:t>ПО ПЕРВОМУ ВОПРОСУ ПОВЕСТКИ ДНЯ:</w:t>
      </w:r>
    </w:p>
    <w:p w:rsidR="0000475A" w:rsidRPr="00E04968" w:rsidRDefault="0000475A" w:rsidP="0000475A">
      <w:pPr>
        <w:pStyle w:val="af1"/>
        <w:ind w:firstLine="708"/>
        <w:jc w:val="both"/>
        <w:rPr>
          <w:sz w:val="20"/>
          <w:szCs w:val="20"/>
          <w:shd w:val="clear" w:color="auto" w:fill="FFFFFF"/>
        </w:rPr>
      </w:pPr>
      <w:r w:rsidRPr="00E04968">
        <w:rPr>
          <w:sz w:val="20"/>
          <w:szCs w:val="20"/>
          <w:shd w:val="clear" w:color="auto" w:fill="FFFFFF"/>
        </w:rPr>
        <w:t xml:space="preserve">Об утверждении новой редакции </w:t>
      </w:r>
      <w:r>
        <w:rPr>
          <w:sz w:val="20"/>
          <w:szCs w:val="20"/>
          <w:shd w:val="clear" w:color="auto" w:fill="FFFFFF"/>
        </w:rPr>
        <w:t>Устава Общества (редакция № 15),</w:t>
      </w:r>
    </w:p>
    <w:p w:rsidR="00215D52" w:rsidRPr="00AD5220" w:rsidRDefault="00215D52" w:rsidP="00215D52">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Default="00215D52" w:rsidP="00215D52">
      <w:pPr>
        <w:rPr>
          <w:bCs/>
          <w:spacing w:val="-4"/>
          <w:sz w:val="20"/>
          <w:szCs w:val="20"/>
        </w:rPr>
      </w:pPr>
    </w:p>
    <w:p w:rsidR="00215D52" w:rsidRPr="00AD5220" w:rsidRDefault="00215D52" w:rsidP="00215D52">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D0236A" w:rsidRPr="00AD5220" w:rsidRDefault="00D0236A" w:rsidP="00D0236A">
      <w:pPr>
        <w:tabs>
          <w:tab w:val="left" w:pos="9000"/>
        </w:tabs>
        <w:rPr>
          <w:b/>
          <w:bCs/>
          <w:sz w:val="20"/>
          <w:szCs w:val="20"/>
        </w:rPr>
      </w:pPr>
      <w:r w:rsidRPr="00AD5220">
        <w:rPr>
          <w:b/>
          <w:bCs/>
          <w:sz w:val="20"/>
          <w:szCs w:val="20"/>
        </w:rPr>
        <w:t>Кворум для принятия решения по данному вопросу имеется.</w:t>
      </w:r>
    </w:p>
    <w:p w:rsidR="004D29F2" w:rsidRPr="00AD5220" w:rsidRDefault="004D29F2" w:rsidP="00215D52">
      <w:pPr>
        <w:rPr>
          <w:b/>
          <w:bCs/>
          <w:spacing w:val="-4"/>
          <w:sz w:val="20"/>
          <w:szCs w:val="20"/>
        </w:rPr>
      </w:pPr>
    </w:p>
    <w:p w:rsidR="00215D52" w:rsidRPr="00AD5220" w:rsidRDefault="00215D52" w:rsidP="00215D52">
      <w:pPr>
        <w:jc w:val="center"/>
        <w:rPr>
          <w:b/>
          <w:sz w:val="20"/>
          <w:szCs w:val="20"/>
        </w:rPr>
      </w:pPr>
      <w:r w:rsidRPr="00AD5220">
        <w:rPr>
          <w:b/>
          <w:sz w:val="20"/>
          <w:szCs w:val="20"/>
        </w:rPr>
        <w:t>Принятое решение:</w:t>
      </w:r>
    </w:p>
    <w:p w:rsidR="00617598" w:rsidRDefault="00617598" w:rsidP="00215D52">
      <w:pPr>
        <w:jc w:val="center"/>
        <w:rPr>
          <w:b/>
          <w:sz w:val="20"/>
          <w:szCs w:val="20"/>
        </w:rPr>
      </w:pPr>
    </w:p>
    <w:p w:rsidR="00A31E90" w:rsidRPr="00A31E90" w:rsidRDefault="00A31E90" w:rsidP="00A31E90">
      <w:pPr>
        <w:jc w:val="both"/>
        <w:rPr>
          <w:sz w:val="20"/>
          <w:szCs w:val="20"/>
          <w:shd w:val="clear" w:color="auto" w:fill="FFFFFF"/>
        </w:rPr>
      </w:pPr>
      <w:r w:rsidRPr="00A31E90">
        <w:rPr>
          <w:sz w:val="20"/>
          <w:szCs w:val="20"/>
          <w:shd w:val="clear" w:color="auto" w:fill="FFFFFF"/>
        </w:rPr>
        <w:t xml:space="preserve">Утвердить новую редакцию Устава Общества (редакция № 15) в связи с необходимостью приведения его положений в п. 7.3.1. по правам, предоставляемым </w:t>
      </w:r>
      <w:r w:rsidRPr="00A31E90">
        <w:rPr>
          <w:sz w:val="20"/>
          <w:szCs w:val="20"/>
        </w:rPr>
        <w:t>акционерам – владельцам привилегированных акций (без типа),</w:t>
      </w:r>
      <w:r w:rsidRPr="00A31E90">
        <w:rPr>
          <w:sz w:val="20"/>
          <w:szCs w:val="20"/>
          <w:shd w:val="clear" w:color="auto" w:fill="FFFFFF"/>
        </w:rPr>
        <w:t xml:space="preserve"> в соответствии с зарегистрированными эмиссионными документами Общества и действующим законодательством об акционерных обществах.</w:t>
      </w:r>
    </w:p>
    <w:p w:rsidR="005B5B01" w:rsidRPr="00A31E90" w:rsidRDefault="005B5B01" w:rsidP="005B5B01">
      <w:pPr>
        <w:ind w:firstLine="709"/>
        <w:contextualSpacing/>
        <w:jc w:val="both"/>
        <w:rPr>
          <w:sz w:val="20"/>
          <w:szCs w:val="20"/>
        </w:rPr>
      </w:pPr>
    </w:p>
    <w:p w:rsidR="00E83C89" w:rsidRPr="00AD5220" w:rsidRDefault="00706A13" w:rsidP="002C31D1">
      <w:pPr>
        <w:overflowPunct w:val="0"/>
        <w:autoSpaceDE w:val="0"/>
        <w:autoSpaceDN w:val="0"/>
        <w:adjustRightInd w:val="0"/>
        <w:spacing w:before="120"/>
        <w:jc w:val="both"/>
        <w:rPr>
          <w:b/>
          <w:sz w:val="20"/>
          <w:szCs w:val="20"/>
        </w:rPr>
      </w:pPr>
      <w:r w:rsidRPr="00AD5220">
        <w:rPr>
          <w:b/>
          <w:sz w:val="20"/>
          <w:szCs w:val="20"/>
        </w:rPr>
        <w:t xml:space="preserve">Дата составления </w:t>
      </w:r>
      <w:r w:rsidR="00A31E90">
        <w:rPr>
          <w:b/>
          <w:sz w:val="20"/>
          <w:szCs w:val="20"/>
        </w:rPr>
        <w:t>отчета: «14» февраля</w:t>
      </w:r>
      <w:r w:rsidR="00901C9C">
        <w:rPr>
          <w:b/>
          <w:sz w:val="20"/>
          <w:szCs w:val="20"/>
        </w:rPr>
        <w:t xml:space="preserve"> 2024</w:t>
      </w:r>
      <w:r w:rsidR="00776408" w:rsidRPr="00AD5220">
        <w:rPr>
          <w:b/>
          <w:sz w:val="20"/>
          <w:szCs w:val="20"/>
        </w:rPr>
        <w:t xml:space="preserve"> года.</w:t>
      </w:r>
    </w:p>
    <w:p w:rsidR="00380022" w:rsidRDefault="00380022" w:rsidP="00776408">
      <w:pPr>
        <w:rPr>
          <w:b/>
          <w:sz w:val="20"/>
          <w:szCs w:val="20"/>
        </w:rPr>
      </w:pPr>
    </w:p>
    <w:p w:rsidR="00776408" w:rsidRPr="00AD5220" w:rsidRDefault="00776408" w:rsidP="00776408">
      <w:pPr>
        <w:rPr>
          <w:b/>
          <w:sz w:val="20"/>
          <w:szCs w:val="20"/>
        </w:rPr>
      </w:pPr>
      <w:r w:rsidRPr="00AD5220">
        <w:rPr>
          <w:b/>
          <w:sz w:val="20"/>
          <w:szCs w:val="20"/>
        </w:rPr>
        <w:t>Председатель Собрания</w:t>
      </w:r>
      <w:r w:rsidRPr="00AD5220">
        <w:rPr>
          <w:b/>
          <w:sz w:val="20"/>
          <w:szCs w:val="20"/>
        </w:rPr>
        <w:tab/>
      </w:r>
      <w:r w:rsidRPr="00AD5220">
        <w:rPr>
          <w:b/>
          <w:sz w:val="20"/>
          <w:szCs w:val="20"/>
        </w:rPr>
        <w:tab/>
      </w:r>
      <w:r w:rsidRPr="00AD5220">
        <w:rPr>
          <w:b/>
          <w:sz w:val="20"/>
          <w:szCs w:val="20"/>
        </w:rPr>
        <w:tab/>
        <w:t>(подпись)</w:t>
      </w:r>
      <w:r w:rsidRPr="00AD5220">
        <w:rPr>
          <w:b/>
          <w:sz w:val="20"/>
          <w:szCs w:val="20"/>
        </w:rPr>
        <w:tab/>
      </w:r>
      <w:r w:rsidRPr="00AD5220">
        <w:rPr>
          <w:b/>
          <w:sz w:val="20"/>
          <w:szCs w:val="20"/>
        </w:rPr>
        <w:tab/>
      </w:r>
      <w:r w:rsidRPr="00AD5220">
        <w:rPr>
          <w:b/>
          <w:sz w:val="20"/>
          <w:szCs w:val="20"/>
        </w:rPr>
        <w:tab/>
        <w:t>А.Е. Новиков</w:t>
      </w:r>
    </w:p>
    <w:p w:rsidR="00776408" w:rsidRPr="00AD5220" w:rsidRDefault="00776408" w:rsidP="00776408">
      <w:pPr>
        <w:rPr>
          <w:b/>
          <w:sz w:val="20"/>
          <w:szCs w:val="20"/>
        </w:rPr>
      </w:pPr>
      <w:r w:rsidRPr="00AD5220">
        <w:rPr>
          <w:b/>
          <w:sz w:val="20"/>
          <w:szCs w:val="20"/>
        </w:rPr>
        <w:t>Секретарь Собрания</w:t>
      </w:r>
      <w:r w:rsidRPr="00AD5220">
        <w:rPr>
          <w:b/>
          <w:sz w:val="20"/>
          <w:szCs w:val="20"/>
        </w:rPr>
        <w:tab/>
      </w:r>
      <w:r w:rsidRPr="00AD5220">
        <w:rPr>
          <w:b/>
          <w:sz w:val="20"/>
          <w:szCs w:val="20"/>
        </w:rPr>
        <w:tab/>
      </w:r>
      <w:r w:rsidRPr="00AD5220">
        <w:rPr>
          <w:b/>
          <w:sz w:val="20"/>
          <w:szCs w:val="20"/>
        </w:rPr>
        <w:tab/>
        <w:t xml:space="preserve">           </w:t>
      </w:r>
      <w:proofErr w:type="gramStart"/>
      <w:r w:rsidRPr="00AD5220">
        <w:rPr>
          <w:b/>
          <w:sz w:val="20"/>
          <w:szCs w:val="20"/>
        </w:rPr>
        <w:t xml:space="preserve">  </w:t>
      </w:r>
      <w:r w:rsidR="008D0797">
        <w:rPr>
          <w:b/>
          <w:sz w:val="20"/>
          <w:szCs w:val="20"/>
        </w:rPr>
        <w:t xml:space="preserve"> </w:t>
      </w:r>
      <w:r w:rsidRPr="00AD5220">
        <w:rPr>
          <w:b/>
          <w:sz w:val="20"/>
          <w:szCs w:val="20"/>
        </w:rPr>
        <w:t>(</w:t>
      </w:r>
      <w:proofErr w:type="gramEnd"/>
      <w:r w:rsidRPr="00AD5220">
        <w:rPr>
          <w:b/>
          <w:sz w:val="20"/>
          <w:szCs w:val="20"/>
        </w:rPr>
        <w:t>подпись)</w:t>
      </w:r>
      <w:r w:rsidRPr="00AD5220">
        <w:rPr>
          <w:b/>
          <w:sz w:val="20"/>
          <w:szCs w:val="20"/>
        </w:rPr>
        <w:tab/>
      </w:r>
      <w:r w:rsidRPr="00AD5220">
        <w:rPr>
          <w:b/>
          <w:sz w:val="20"/>
          <w:szCs w:val="20"/>
        </w:rPr>
        <w:tab/>
        <w:t xml:space="preserve">             Ю.А. Воронина </w:t>
      </w:r>
    </w:p>
    <w:p w:rsidR="00776408" w:rsidRDefault="00776408" w:rsidP="00776408">
      <w:pPr>
        <w:rPr>
          <w:sz w:val="20"/>
          <w:szCs w:val="20"/>
        </w:rPr>
      </w:pPr>
      <w:r w:rsidRPr="00AD5220">
        <w:rPr>
          <w:b/>
          <w:sz w:val="20"/>
          <w:szCs w:val="20"/>
        </w:rPr>
        <w:t xml:space="preserve">                                                                                                        </w:t>
      </w:r>
      <w:r w:rsidRPr="00AD5220">
        <w:rPr>
          <w:sz w:val="20"/>
          <w:szCs w:val="20"/>
        </w:rPr>
        <w:t xml:space="preserve">М.П. </w:t>
      </w:r>
    </w:p>
    <w:p w:rsidR="00EA1B64" w:rsidRDefault="00EA1B64" w:rsidP="00776408">
      <w:pPr>
        <w:rPr>
          <w:sz w:val="20"/>
          <w:szCs w:val="20"/>
        </w:rPr>
      </w:pPr>
    </w:p>
    <w:p w:rsidR="00EA1B64" w:rsidRDefault="00EA1B64" w:rsidP="00776408">
      <w:pPr>
        <w:rPr>
          <w:sz w:val="20"/>
          <w:szCs w:val="20"/>
        </w:rPr>
      </w:pPr>
      <w:bookmarkStart w:id="0" w:name="_GoBack"/>
      <w:bookmarkEnd w:id="0"/>
    </w:p>
    <w:sectPr w:rsidR="00EA1B64"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7" w:rsidRDefault="008D0797" w:rsidP="00055939">
      <w:r>
        <w:separator/>
      </w:r>
    </w:p>
  </w:endnote>
  <w:endnote w:type="continuationSeparator" w:id="0">
    <w:p w:rsidR="008D0797" w:rsidRDefault="008D079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16"/>
        <w:szCs w:val="16"/>
      </w:rPr>
    </w:sdtEndPr>
    <w:sdtContent>
      <w:p w:rsidR="008D0797" w:rsidRPr="00BB56BD" w:rsidRDefault="008D0797">
        <w:pPr>
          <w:pStyle w:val="ab"/>
          <w:jc w:val="right"/>
          <w:rPr>
            <w:sz w:val="16"/>
            <w:szCs w:val="16"/>
          </w:rPr>
        </w:pPr>
        <w:r w:rsidRPr="00BB56BD">
          <w:rPr>
            <w:sz w:val="16"/>
            <w:szCs w:val="16"/>
          </w:rPr>
          <w:fldChar w:fldCharType="begin"/>
        </w:r>
        <w:r w:rsidRPr="00BB56BD">
          <w:rPr>
            <w:sz w:val="16"/>
            <w:szCs w:val="16"/>
          </w:rPr>
          <w:instrText>PAGE   \* MERGEFORMAT</w:instrText>
        </w:r>
        <w:r w:rsidRPr="00BB56BD">
          <w:rPr>
            <w:sz w:val="16"/>
            <w:szCs w:val="16"/>
          </w:rPr>
          <w:fldChar w:fldCharType="separate"/>
        </w:r>
        <w:r w:rsidR="009C13D6">
          <w:rPr>
            <w:noProof/>
            <w:sz w:val="16"/>
            <w:szCs w:val="16"/>
          </w:rPr>
          <w:t>1</w:t>
        </w:r>
        <w:r w:rsidRPr="00BB56BD">
          <w:rPr>
            <w:sz w:val="16"/>
            <w:szCs w:val="16"/>
          </w:rPr>
          <w:fldChar w:fldCharType="end"/>
        </w:r>
      </w:p>
    </w:sdtContent>
  </w:sdt>
  <w:p w:rsidR="008D0797" w:rsidRDefault="008D07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8D0797" w:rsidRPr="001914DB" w:rsidRDefault="008D079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A31E90">
          <w:rPr>
            <w:noProof/>
            <w:sz w:val="20"/>
            <w:szCs w:val="20"/>
          </w:rPr>
          <w:t>14</w:t>
        </w:r>
        <w:r w:rsidRPr="001914DB">
          <w:rPr>
            <w:sz w:val="20"/>
            <w:szCs w:val="20"/>
          </w:rPr>
          <w:fldChar w:fldCharType="end"/>
        </w:r>
      </w:p>
    </w:sdtContent>
  </w:sdt>
  <w:p w:rsidR="008D0797" w:rsidRDefault="008D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7" w:rsidRDefault="008D0797" w:rsidP="00055939">
      <w:r>
        <w:separator/>
      </w:r>
    </w:p>
  </w:footnote>
  <w:footnote w:type="continuationSeparator" w:id="0">
    <w:p w:rsidR="008D0797" w:rsidRDefault="008D0797"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9"/>
  </w:num>
  <w:num w:numId="5">
    <w:abstractNumId w:val="12"/>
  </w:num>
  <w:num w:numId="6">
    <w:abstractNumId w:val="10"/>
  </w:num>
  <w:num w:numId="7">
    <w:abstractNumId w:val="18"/>
  </w:num>
  <w:num w:numId="8">
    <w:abstractNumId w:val="15"/>
  </w:num>
  <w:num w:numId="9">
    <w:abstractNumId w:val="17"/>
  </w:num>
  <w:num w:numId="10">
    <w:abstractNumId w:val="2"/>
  </w:num>
  <w:num w:numId="11">
    <w:abstractNumId w:val="22"/>
  </w:num>
  <w:num w:numId="12">
    <w:abstractNumId w:val="8"/>
  </w:num>
  <w:num w:numId="13">
    <w:abstractNumId w:val="6"/>
  </w:num>
  <w:num w:numId="14">
    <w:abstractNumId w:val="11"/>
  </w:num>
  <w:num w:numId="15">
    <w:abstractNumId w:val="21"/>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20"/>
  </w:num>
  <w:num w:numId="24">
    <w:abstractNumId w:val="23"/>
  </w:num>
  <w:num w:numId="25">
    <w:abstractNumId w:val="9"/>
  </w:num>
  <w:num w:numId="26">
    <w:abstractNumId w:val="3"/>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475A"/>
    <w:rsid w:val="00007656"/>
    <w:rsid w:val="0002093F"/>
    <w:rsid w:val="00020DBE"/>
    <w:rsid w:val="0002308D"/>
    <w:rsid w:val="00023699"/>
    <w:rsid w:val="000265E8"/>
    <w:rsid w:val="00027391"/>
    <w:rsid w:val="000360DF"/>
    <w:rsid w:val="00047538"/>
    <w:rsid w:val="0005084C"/>
    <w:rsid w:val="00055939"/>
    <w:rsid w:val="00056547"/>
    <w:rsid w:val="00056AD4"/>
    <w:rsid w:val="00057E33"/>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26"/>
    <w:rsid w:val="001733E9"/>
    <w:rsid w:val="00177E83"/>
    <w:rsid w:val="001804AC"/>
    <w:rsid w:val="001812D3"/>
    <w:rsid w:val="00183711"/>
    <w:rsid w:val="0018371B"/>
    <w:rsid w:val="00184934"/>
    <w:rsid w:val="00184A27"/>
    <w:rsid w:val="00191454"/>
    <w:rsid w:val="001914DB"/>
    <w:rsid w:val="001945B5"/>
    <w:rsid w:val="001A623C"/>
    <w:rsid w:val="001A6A38"/>
    <w:rsid w:val="001B39F2"/>
    <w:rsid w:val="001D759A"/>
    <w:rsid w:val="001D7ECE"/>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526C"/>
    <w:rsid w:val="00266030"/>
    <w:rsid w:val="0027145F"/>
    <w:rsid w:val="002719D3"/>
    <w:rsid w:val="00276B08"/>
    <w:rsid w:val="00283E88"/>
    <w:rsid w:val="002932C9"/>
    <w:rsid w:val="00293A60"/>
    <w:rsid w:val="00294414"/>
    <w:rsid w:val="002955E6"/>
    <w:rsid w:val="002961A7"/>
    <w:rsid w:val="002969D0"/>
    <w:rsid w:val="00296D5B"/>
    <w:rsid w:val="002A1315"/>
    <w:rsid w:val="002B2728"/>
    <w:rsid w:val="002B2C83"/>
    <w:rsid w:val="002B4BD8"/>
    <w:rsid w:val="002B6F06"/>
    <w:rsid w:val="002B7158"/>
    <w:rsid w:val="002C31D1"/>
    <w:rsid w:val="002C47B9"/>
    <w:rsid w:val="002C62C9"/>
    <w:rsid w:val="002D2016"/>
    <w:rsid w:val="002D2DC3"/>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0022"/>
    <w:rsid w:val="00384DC8"/>
    <w:rsid w:val="0038667C"/>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DEA"/>
    <w:rsid w:val="00481FDB"/>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1E86"/>
    <w:rsid w:val="005A67A0"/>
    <w:rsid w:val="005B42E3"/>
    <w:rsid w:val="005B5B01"/>
    <w:rsid w:val="005B79DD"/>
    <w:rsid w:val="005C3525"/>
    <w:rsid w:val="005C539A"/>
    <w:rsid w:val="005D3318"/>
    <w:rsid w:val="005E0487"/>
    <w:rsid w:val="005E0D0C"/>
    <w:rsid w:val="005E13F3"/>
    <w:rsid w:val="005F2617"/>
    <w:rsid w:val="005F4BB9"/>
    <w:rsid w:val="005F6993"/>
    <w:rsid w:val="00600667"/>
    <w:rsid w:val="00601C67"/>
    <w:rsid w:val="006050F4"/>
    <w:rsid w:val="00610F75"/>
    <w:rsid w:val="00617598"/>
    <w:rsid w:val="00617D56"/>
    <w:rsid w:val="0063288B"/>
    <w:rsid w:val="00632A53"/>
    <w:rsid w:val="006338B1"/>
    <w:rsid w:val="00634A45"/>
    <w:rsid w:val="006426B4"/>
    <w:rsid w:val="00650A70"/>
    <w:rsid w:val="00650FED"/>
    <w:rsid w:val="006579B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0B80"/>
    <w:rsid w:val="00731FDF"/>
    <w:rsid w:val="00733922"/>
    <w:rsid w:val="00742591"/>
    <w:rsid w:val="00745BF2"/>
    <w:rsid w:val="00764227"/>
    <w:rsid w:val="00772678"/>
    <w:rsid w:val="00774C5B"/>
    <w:rsid w:val="00776408"/>
    <w:rsid w:val="00782F27"/>
    <w:rsid w:val="00784C2C"/>
    <w:rsid w:val="007870DD"/>
    <w:rsid w:val="007871E2"/>
    <w:rsid w:val="00787EDC"/>
    <w:rsid w:val="007911C9"/>
    <w:rsid w:val="00796B19"/>
    <w:rsid w:val="00797752"/>
    <w:rsid w:val="007A180F"/>
    <w:rsid w:val="007B38B2"/>
    <w:rsid w:val="007B440F"/>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435C"/>
    <w:rsid w:val="008832DB"/>
    <w:rsid w:val="00884EAF"/>
    <w:rsid w:val="00885BC4"/>
    <w:rsid w:val="008950FF"/>
    <w:rsid w:val="00896959"/>
    <w:rsid w:val="008A0259"/>
    <w:rsid w:val="008A7DF0"/>
    <w:rsid w:val="008B633B"/>
    <w:rsid w:val="008C120A"/>
    <w:rsid w:val="008C2591"/>
    <w:rsid w:val="008C666F"/>
    <w:rsid w:val="008C73C9"/>
    <w:rsid w:val="008D0797"/>
    <w:rsid w:val="008D452D"/>
    <w:rsid w:val="008E21B4"/>
    <w:rsid w:val="008E59E2"/>
    <w:rsid w:val="008E602D"/>
    <w:rsid w:val="008E7EA7"/>
    <w:rsid w:val="008F0CEC"/>
    <w:rsid w:val="008F55AF"/>
    <w:rsid w:val="008F57BD"/>
    <w:rsid w:val="008F6BE1"/>
    <w:rsid w:val="008F6D8E"/>
    <w:rsid w:val="008F7971"/>
    <w:rsid w:val="00900155"/>
    <w:rsid w:val="009018A0"/>
    <w:rsid w:val="00901C9C"/>
    <w:rsid w:val="009054BB"/>
    <w:rsid w:val="009110E4"/>
    <w:rsid w:val="009129CB"/>
    <w:rsid w:val="00914E6A"/>
    <w:rsid w:val="00916FE8"/>
    <w:rsid w:val="009178D3"/>
    <w:rsid w:val="009245AC"/>
    <w:rsid w:val="00924622"/>
    <w:rsid w:val="00927F6F"/>
    <w:rsid w:val="0093266B"/>
    <w:rsid w:val="009333A7"/>
    <w:rsid w:val="00933F8C"/>
    <w:rsid w:val="00935066"/>
    <w:rsid w:val="00936D4F"/>
    <w:rsid w:val="00940825"/>
    <w:rsid w:val="00941CE0"/>
    <w:rsid w:val="00942741"/>
    <w:rsid w:val="0094392A"/>
    <w:rsid w:val="009460C1"/>
    <w:rsid w:val="00952A92"/>
    <w:rsid w:val="009559D9"/>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B5D20"/>
    <w:rsid w:val="009C13D6"/>
    <w:rsid w:val="009C496D"/>
    <w:rsid w:val="009C593C"/>
    <w:rsid w:val="009D428C"/>
    <w:rsid w:val="009E5BF8"/>
    <w:rsid w:val="009F1F66"/>
    <w:rsid w:val="009F4357"/>
    <w:rsid w:val="009F4ADE"/>
    <w:rsid w:val="009F7CE7"/>
    <w:rsid w:val="00A024FB"/>
    <w:rsid w:val="00A036AF"/>
    <w:rsid w:val="00A04C1B"/>
    <w:rsid w:val="00A0677A"/>
    <w:rsid w:val="00A142E2"/>
    <w:rsid w:val="00A23FA9"/>
    <w:rsid w:val="00A25003"/>
    <w:rsid w:val="00A2501F"/>
    <w:rsid w:val="00A2511E"/>
    <w:rsid w:val="00A31E90"/>
    <w:rsid w:val="00A32B58"/>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599"/>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D622F"/>
    <w:rsid w:val="00CE3CA9"/>
    <w:rsid w:val="00CE7C6D"/>
    <w:rsid w:val="00CF340E"/>
    <w:rsid w:val="00CF4280"/>
    <w:rsid w:val="00CF5F1E"/>
    <w:rsid w:val="00D0236A"/>
    <w:rsid w:val="00D12AFE"/>
    <w:rsid w:val="00D20460"/>
    <w:rsid w:val="00D20AE2"/>
    <w:rsid w:val="00D219D1"/>
    <w:rsid w:val="00D22621"/>
    <w:rsid w:val="00D24BCC"/>
    <w:rsid w:val="00D32144"/>
    <w:rsid w:val="00D342DC"/>
    <w:rsid w:val="00D3709F"/>
    <w:rsid w:val="00D377A6"/>
    <w:rsid w:val="00D37B1E"/>
    <w:rsid w:val="00D415B8"/>
    <w:rsid w:val="00D522EB"/>
    <w:rsid w:val="00D52460"/>
    <w:rsid w:val="00D52F0F"/>
    <w:rsid w:val="00D53195"/>
    <w:rsid w:val="00D55F7B"/>
    <w:rsid w:val="00D643FF"/>
    <w:rsid w:val="00D7182C"/>
    <w:rsid w:val="00D758CB"/>
    <w:rsid w:val="00D77B7B"/>
    <w:rsid w:val="00D825C0"/>
    <w:rsid w:val="00D82897"/>
    <w:rsid w:val="00D843A6"/>
    <w:rsid w:val="00D85BCA"/>
    <w:rsid w:val="00D86CFE"/>
    <w:rsid w:val="00D87119"/>
    <w:rsid w:val="00D908D5"/>
    <w:rsid w:val="00D920D6"/>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40BD"/>
    <w:rsid w:val="00E46882"/>
    <w:rsid w:val="00E659C7"/>
    <w:rsid w:val="00E710C3"/>
    <w:rsid w:val="00E73045"/>
    <w:rsid w:val="00E74F2E"/>
    <w:rsid w:val="00E75390"/>
    <w:rsid w:val="00E75F80"/>
    <w:rsid w:val="00E83C89"/>
    <w:rsid w:val="00E83E8E"/>
    <w:rsid w:val="00E87B84"/>
    <w:rsid w:val="00E955E4"/>
    <w:rsid w:val="00EA03FB"/>
    <w:rsid w:val="00EA08AE"/>
    <w:rsid w:val="00EA1B64"/>
    <w:rsid w:val="00EB674B"/>
    <w:rsid w:val="00EC653A"/>
    <w:rsid w:val="00EC7209"/>
    <w:rsid w:val="00ED0712"/>
    <w:rsid w:val="00ED16A8"/>
    <w:rsid w:val="00ED1E92"/>
    <w:rsid w:val="00ED55E7"/>
    <w:rsid w:val="00EE4A91"/>
    <w:rsid w:val="00EE6307"/>
    <w:rsid w:val="00EE7918"/>
    <w:rsid w:val="00F01D0B"/>
    <w:rsid w:val="00F02408"/>
    <w:rsid w:val="00F0246B"/>
    <w:rsid w:val="00F027E3"/>
    <w:rsid w:val="00F15066"/>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056F"/>
    <w:rsid w:val="00FC415F"/>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7774-0BF8-47A7-B022-9BC10C93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275</cp:revision>
  <cp:lastPrinted>2024-02-14T08:34:00Z</cp:lastPrinted>
  <dcterms:created xsi:type="dcterms:W3CDTF">2021-11-01T05:26:00Z</dcterms:created>
  <dcterms:modified xsi:type="dcterms:W3CDTF">2024-02-14T08:34:00Z</dcterms:modified>
</cp:coreProperties>
</file>